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30A03F7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35010">
        <w:rPr>
          <w:rFonts w:ascii="Times New Roman" w:hAnsi="Times New Roman"/>
          <w:b w:val="0"/>
          <w:sz w:val="26"/>
          <w:szCs w:val="26"/>
          <w:lang w:val="ru-RU"/>
        </w:rPr>
        <w:t>27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36FD4127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25D0E9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5B0725">
        <w:rPr>
          <w:sz w:val="26"/>
          <w:szCs w:val="26"/>
        </w:rPr>
        <w:t>.08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 w:rsidR="005B0725">
        <w:rPr>
          <w:sz w:val="26"/>
          <w:szCs w:val="26"/>
        </w:rPr>
        <w:t>5</w:t>
      </w:r>
      <w:r>
        <w:rPr>
          <w:sz w:val="26"/>
          <w:szCs w:val="26"/>
        </w:rPr>
        <w:t>15011423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="005B0725">
        <w:rPr>
          <w:sz w:val="26"/>
          <w:szCs w:val="26"/>
        </w:rPr>
        <w:t>.05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15</w:t>
      </w:r>
      <w:r w:rsidR="005B0725">
        <w:rPr>
          <w:sz w:val="26"/>
          <w:szCs w:val="26"/>
        </w:rPr>
        <w:t>.06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F35010" w:rsidP="001D6A03" w14:paraId="304EB84B" w14:textId="0EAEDA0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F35010">
        <w:rPr>
          <w:sz w:val="26"/>
          <w:szCs w:val="26"/>
        </w:rPr>
        <w:t>просил рассмот</w:t>
      </w:r>
      <w:r w:rsidRPr="00F35010">
        <w:rPr>
          <w:sz w:val="26"/>
          <w:szCs w:val="26"/>
        </w:rPr>
        <w:t>реть</w:t>
      </w:r>
      <w:r w:rsidRPr="00F35010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F35010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F35010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</w:t>
      </w:r>
      <w:r w:rsidRPr="007C7CD1">
        <w:rPr>
          <w:sz w:val="26"/>
          <w:szCs w:val="26"/>
        </w:rPr>
        <w:t xml:space="preserve">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</w:t>
      </w:r>
      <w:r w:rsidRPr="007C7CD1">
        <w:rPr>
          <w:sz w:val="26"/>
          <w:szCs w:val="26"/>
        </w:rPr>
        <w:t>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41CCCC41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>- копией постановления по де</w:t>
      </w:r>
      <w:r w:rsidRPr="00B10694">
        <w:rPr>
          <w:sz w:val="26"/>
          <w:szCs w:val="26"/>
          <w:lang w:bidi="ru-RU"/>
        </w:rPr>
        <w:t xml:space="preserve">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1570AC">
        <w:rPr>
          <w:sz w:val="26"/>
          <w:szCs w:val="26"/>
        </w:rPr>
        <w:t xml:space="preserve">18810586240515011423 </w:t>
      </w:r>
      <w:r w:rsidRPr="004F3A7A" w:rsidR="001570AC">
        <w:rPr>
          <w:sz w:val="26"/>
          <w:szCs w:val="26"/>
        </w:rPr>
        <w:t xml:space="preserve">от </w:t>
      </w:r>
      <w:r w:rsidR="001570AC">
        <w:rPr>
          <w:sz w:val="26"/>
          <w:szCs w:val="26"/>
        </w:rPr>
        <w:t>15.05.2024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1570AC">
        <w:rPr>
          <w:sz w:val="26"/>
          <w:szCs w:val="26"/>
          <w:lang w:bidi="ru-RU"/>
        </w:rPr>
        <w:t>15</w:t>
      </w:r>
      <w:r w:rsidR="005B0725">
        <w:rPr>
          <w:sz w:val="26"/>
          <w:szCs w:val="26"/>
          <w:lang w:bidi="ru-RU"/>
        </w:rPr>
        <w:t>.06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</w:t>
      </w:r>
      <w:r>
        <w:rPr>
          <w:sz w:val="26"/>
          <w:szCs w:val="26"/>
        </w:rPr>
        <w:t>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5C3C6549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1570AC">
        <w:rPr>
          <w:sz w:val="26"/>
          <w:szCs w:val="26"/>
        </w:rPr>
        <w:t xml:space="preserve">18810586240515011423 </w:t>
      </w:r>
      <w:r w:rsidRPr="004F3A7A" w:rsidR="001570AC">
        <w:rPr>
          <w:sz w:val="26"/>
          <w:szCs w:val="26"/>
        </w:rPr>
        <w:t xml:space="preserve">от </w:t>
      </w:r>
      <w:r w:rsidR="001570AC">
        <w:rPr>
          <w:sz w:val="26"/>
          <w:szCs w:val="26"/>
        </w:rPr>
        <w:t>15.05.2024</w:t>
      </w:r>
      <w:r w:rsidR="005B0725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>
        <w:rPr>
          <w:sz w:val="26"/>
          <w:szCs w:val="26"/>
          <w:lang w:bidi="ru-RU"/>
        </w:rPr>
        <w:t>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</w:t>
      </w:r>
      <w:r w:rsidRPr="00B10694">
        <w:rPr>
          <w:sz w:val="26"/>
          <w:szCs w:val="26"/>
        </w:rPr>
        <w:t>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</w:t>
      </w:r>
      <w:r w:rsidRPr="00B10694">
        <w:rPr>
          <w:rFonts w:ascii="Times New Roman" w:hAnsi="Times New Roman"/>
          <w:sz w:val="26"/>
          <w:szCs w:val="26"/>
        </w:rPr>
        <w:t>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3CBA578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1570AC">
        <w:rPr>
          <w:sz w:val="26"/>
          <w:szCs w:val="26"/>
        </w:rPr>
        <w:t>14</w:t>
      </w:r>
      <w:r w:rsidR="005B0725">
        <w:rPr>
          <w:sz w:val="26"/>
          <w:szCs w:val="26"/>
        </w:rPr>
        <w:t>.08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</w:r>
      <w:r w:rsidRPr="00B10694">
        <w:rPr>
          <w:rFonts w:ascii="Times New Roman" w:hAnsi="Times New Roman"/>
          <w:sz w:val="26"/>
          <w:szCs w:val="26"/>
        </w:rPr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F35010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F35010">
        <w:rPr>
          <w:rFonts w:ascii="Times New Roman" w:hAnsi="Times New Roman"/>
          <w:sz w:val="26"/>
          <w:szCs w:val="26"/>
        </w:rPr>
        <w:t>пра</w:t>
      </w:r>
      <w:r w:rsidRPr="00F35010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F35010" w:rsidR="00926A0A">
        <w:rPr>
          <w:rFonts w:ascii="Times New Roman" w:hAnsi="Times New Roman"/>
          <w:sz w:val="26"/>
          <w:szCs w:val="26"/>
        </w:rPr>
        <w:t>Берещанск</w:t>
      </w:r>
      <w:r w:rsidRPr="00F35010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F35010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B10694" w:rsidP="00CB09F7" w14:paraId="0B69EC5D" w14:textId="77777777">
      <w:pPr>
        <w:ind w:firstLine="709"/>
        <w:jc w:val="both"/>
        <w:rPr>
          <w:sz w:val="26"/>
          <w:szCs w:val="26"/>
        </w:rPr>
      </w:pPr>
      <w:r w:rsidRPr="00F35010">
        <w:rPr>
          <w:sz w:val="26"/>
          <w:szCs w:val="26"/>
        </w:rPr>
        <w:t xml:space="preserve">Обстоятельством, смягчающим административную ответственность, </w:t>
      </w:r>
      <w:r w:rsidRPr="00F35010">
        <w:rPr>
          <w:sz w:val="26"/>
          <w:szCs w:val="26"/>
        </w:rPr>
        <w:t>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B10694">
        <w:t>, отягчающи</w:t>
      </w:r>
      <w:r>
        <w:t>х</w:t>
      </w:r>
      <w:r w:rsidRPr="00B10694">
        <w:t xml:space="preserve"> административную ответственность в соответствии со ст. 4.3 Кодекса РФ об административных правонарушениях, </w:t>
      </w:r>
      <w:r>
        <w:t xml:space="preserve">не </w:t>
      </w:r>
      <w:r>
        <w:t>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1F2C323D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7C6B02BD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 xml:space="preserve">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</w:t>
      </w:r>
      <w:r w:rsidRPr="00591BCA">
        <w:rPr>
          <w:szCs w:val="26"/>
        </w:rPr>
        <w:t xml:space="preserve">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F35010" w:rsidR="00F35010">
        <w:rPr>
          <w:lang w:eastAsia="en-US"/>
        </w:rPr>
        <w:t>0412365400415013472420138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3045A5">
        <w:rPr>
          <w:sz w:val="26"/>
          <w:szCs w:val="26"/>
        </w:rPr>
        <w:t>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</w:t>
      </w:r>
      <w:r w:rsidRPr="0030111D">
        <w:rPr>
          <w:sz w:val="26"/>
          <w:szCs w:val="26"/>
        </w:rPr>
        <w:t xml:space="preserve">ыть обжаловано в Нефтеюганский районный суд Ханты-Мансийского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</w:t>
      </w:r>
      <w:r w:rsidRPr="00634172">
        <w:rPr>
          <w:sz w:val="26"/>
          <w:szCs w:val="26"/>
        </w:rPr>
        <w:t xml:space="preserve">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560F1C" w14:paraId="7C8A461C" w14:textId="7D9009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570AC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05150"/>
    <w:rsid w:val="003156EB"/>
    <w:rsid w:val="0032034B"/>
    <w:rsid w:val="0032106C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3F623C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3A7A"/>
    <w:rsid w:val="00504BA6"/>
    <w:rsid w:val="00530363"/>
    <w:rsid w:val="0053422E"/>
    <w:rsid w:val="0053439C"/>
    <w:rsid w:val="00541461"/>
    <w:rsid w:val="0054466A"/>
    <w:rsid w:val="00546041"/>
    <w:rsid w:val="00546E29"/>
    <w:rsid w:val="00560F1C"/>
    <w:rsid w:val="0056527F"/>
    <w:rsid w:val="0057142C"/>
    <w:rsid w:val="00584269"/>
    <w:rsid w:val="00585CC3"/>
    <w:rsid w:val="00586710"/>
    <w:rsid w:val="00591BCA"/>
    <w:rsid w:val="005B0725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3C91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D7846"/>
    <w:rsid w:val="009E415E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77AF0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E4B59"/>
    <w:rsid w:val="00F03095"/>
    <w:rsid w:val="00F035D1"/>
    <w:rsid w:val="00F04DF8"/>
    <w:rsid w:val="00F06D90"/>
    <w:rsid w:val="00F13F10"/>
    <w:rsid w:val="00F27EBC"/>
    <w:rsid w:val="00F35010"/>
    <w:rsid w:val="00F371AD"/>
    <w:rsid w:val="00F3741D"/>
    <w:rsid w:val="00F43BB1"/>
    <w:rsid w:val="00F538E0"/>
    <w:rsid w:val="00F61991"/>
    <w:rsid w:val="00F63047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FFE6-A008-4CAF-8288-E3CF758F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